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A2EF" w14:textId="77777777" w:rsidR="00A25CD6" w:rsidRDefault="00A25CD6" w:rsidP="0072026A">
      <w:pPr>
        <w:rPr>
          <w:color w:val="FF0000"/>
          <w:sz w:val="44"/>
          <w:szCs w:val="44"/>
        </w:rPr>
      </w:pPr>
      <w:r>
        <w:rPr>
          <w:rFonts w:ascii="Arial"/>
          <w:b/>
          <w:i w:val="0"/>
          <w:noProof/>
          <w:color w:val="0000FF"/>
          <w:w w:val="80"/>
          <w:sz w:val="40"/>
          <w:szCs w:val="40"/>
        </w:rPr>
        <w:drawing>
          <wp:inline distT="0" distB="0" distL="0" distR="0" wp14:anchorId="1D0F964A" wp14:editId="7A054402">
            <wp:extent cx="1144298" cy="926771"/>
            <wp:effectExtent l="0" t="0" r="0" b="0"/>
            <wp:docPr id="4" name="Image 4" descr="Macintosh HD:Users:jckoebel:Desktop:UFOLEP:SKI ET LOISIRS POUR TOUS:LOGO :LOGO Aurélie:LOGO SKI ET LOISIRS POUR T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ckoebel:Desktop:UFOLEP:SKI ET LOISIRS POUR TOUS:LOGO :LOGO Aurélie:LOGO SKI ET LOISIRS POUR TO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09" cy="9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>
        <w:rPr>
          <w:rFonts w:ascii="Helvetica" w:hAnsi="Helvetica" w:cs="Helvetica"/>
          <w:i w:val="0"/>
          <w:iCs w:val="0"/>
          <w:noProof/>
          <w:sz w:val="24"/>
          <w:szCs w:val="24"/>
        </w:rPr>
        <w:tab/>
      </w:r>
      <w:r w:rsidR="00546D3C" w:rsidRPr="00546D3C">
        <w:rPr>
          <w:noProof/>
          <w:color w:val="FF0000"/>
          <w:sz w:val="44"/>
          <w:szCs w:val="44"/>
        </w:rPr>
        <w:drawing>
          <wp:inline distT="0" distB="0" distL="0" distR="0" wp14:anchorId="370F0A98" wp14:editId="75ED629A">
            <wp:extent cx="2272962" cy="9144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07" cy="9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A3D6" w14:textId="348D79F3" w:rsidR="00874834" w:rsidRPr="00546D3C" w:rsidRDefault="00874834" w:rsidP="00546D3C">
      <w:pPr>
        <w:jc w:val="center"/>
        <w:rPr>
          <w:b/>
          <w:color w:val="FF0000"/>
          <w:sz w:val="44"/>
          <w:szCs w:val="44"/>
        </w:rPr>
      </w:pPr>
      <w:r w:rsidRPr="00546D3C">
        <w:rPr>
          <w:b/>
          <w:color w:val="FF0000"/>
          <w:sz w:val="44"/>
          <w:szCs w:val="44"/>
        </w:rPr>
        <w:t>Châtel ski</w:t>
      </w:r>
      <w:r w:rsidR="0072026A" w:rsidRPr="00546D3C">
        <w:rPr>
          <w:b/>
          <w:color w:val="FF0000"/>
          <w:sz w:val="44"/>
          <w:szCs w:val="44"/>
        </w:rPr>
        <w:t xml:space="preserve"> du</w:t>
      </w:r>
      <w:r w:rsidR="00C63AA7" w:rsidRPr="00546D3C">
        <w:rPr>
          <w:b/>
          <w:color w:val="FF0000"/>
          <w:sz w:val="44"/>
          <w:szCs w:val="44"/>
        </w:rPr>
        <w:t xml:space="preserve"> </w:t>
      </w:r>
      <w:r w:rsidR="00E002AB" w:rsidRPr="00546D3C">
        <w:rPr>
          <w:b/>
          <w:color w:val="FF0000"/>
          <w:sz w:val="44"/>
          <w:szCs w:val="44"/>
        </w:rPr>
        <w:t>2</w:t>
      </w:r>
      <w:r w:rsidR="00F66E81">
        <w:rPr>
          <w:b/>
          <w:color w:val="FF0000"/>
          <w:sz w:val="44"/>
          <w:szCs w:val="44"/>
        </w:rPr>
        <w:t>6</w:t>
      </w:r>
      <w:r w:rsidR="00E002AB" w:rsidRPr="00546D3C">
        <w:rPr>
          <w:b/>
          <w:color w:val="FF0000"/>
          <w:sz w:val="44"/>
          <w:szCs w:val="44"/>
        </w:rPr>
        <w:t xml:space="preserve"> au </w:t>
      </w:r>
      <w:r w:rsidR="00F66E81">
        <w:rPr>
          <w:b/>
          <w:color w:val="FF0000"/>
          <w:sz w:val="44"/>
          <w:szCs w:val="44"/>
        </w:rPr>
        <w:t>29</w:t>
      </w:r>
      <w:r w:rsidR="002833C7">
        <w:rPr>
          <w:b/>
          <w:color w:val="FF0000"/>
          <w:sz w:val="44"/>
          <w:szCs w:val="44"/>
        </w:rPr>
        <w:t xml:space="preserve"> ou 30</w:t>
      </w:r>
      <w:r w:rsidR="00E002AB" w:rsidRPr="00546D3C">
        <w:rPr>
          <w:b/>
          <w:color w:val="FF0000"/>
          <w:sz w:val="44"/>
          <w:szCs w:val="44"/>
        </w:rPr>
        <w:t xml:space="preserve"> décembre 201</w:t>
      </w:r>
      <w:r w:rsidR="00F66E81">
        <w:rPr>
          <w:b/>
          <w:color w:val="FF0000"/>
          <w:sz w:val="44"/>
          <w:szCs w:val="44"/>
        </w:rPr>
        <w:t>9</w:t>
      </w:r>
    </w:p>
    <w:p w14:paraId="005E09B6" w14:textId="77777777" w:rsidR="007C1ADA" w:rsidRDefault="00874834" w:rsidP="007C1ADA">
      <w:pPr>
        <w:jc w:val="center"/>
        <w:rPr>
          <w:color w:val="FF0000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D5959A4" wp14:editId="37D09A68">
            <wp:extent cx="4766536" cy="2809212"/>
            <wp:effectExtent l="0" t="0" r="889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27" cy="28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2ABD" w14:textId="77777777" w:rsidR="00FD108E" w:rsidRPr="0072026A" w:rsidRDefault="00BF7150" w:rsidP="00FD108E">
      <w:pPr>
        <w:jc w:val="center"/>
        <w:rPr>
          <w:color w:val="FF0000"/>
          <w:sz w:val="28"/>
          <w:szCs w:val="28"/>
        </w:rPr>
      </w:pPr>
      <w:r w:rsidRPr="0072026A">
        <w:rPr>
          <w:rFonts w:ascii="Helvetica" w:hAnsi="Helvetica" w:cs="Helvetica"/>
          <w:color w:val="0000FF"/>
          <w:sz w:val="28"/>
          <w:szCs w:val="28"/>
        </w:rPr>
        <w:t>Après les fêtes de Noël</w:t>
      </w:r>
      <w:r w:rsidR="00C63AA7">
        <w:rPr>
          <w:rFonts w:ascii="Helvetica" w:hAnsi="Helvetica" w:cs="Helvetica"/>
          <w:color w:val="0000FF"/>
          <w:sz w:val="28"/>
          <w:szCs w:val="28"/>
        </w:rPr>
        <w:t>,</w:t>
      </w:r>
      <w:r w:rsidR="00E002AB">
        <w:rPr>
          <w:rFonts w:ascii="Helvetica" w:hAnsi="Helvetica" w:cs="Helvetica"/>
          <w:color w:val="0000FF"/>
          <w:sz w:val="28"/>
          <w:szCs w:val="28"/>
        </w:rPr>
        <w:t xml:space="preserve"> et avant Nouvel An - V</w:t>
      </w:r>
      <w:r w:rsidR="00C63AA7">
        <w:rPr>
          <w:rFonts w:ascii="Helvetica" w:hAnsi="Helvetica" w:cs="Helvetica"/>
          <w:color w:val="0000FF"/>
          <w:sz w:val="28"/>
          <w:szCs w:val="28"/>
        </w:rPr>
        <w:t>enez avec nous</w:t>
      </w:r>
      <w:r w:rsidR="00E002AB">
        <w:rPr>
          <w:rFonts w:ascii="Helvetica" w:hAnsi="Helvetica" w:cs="Helvetica"/>
          <w:color w:val="0000FF"/>
          <w:sz w:val="28"/>
          <w:szCs w:val="28"/>
        </w:rPr>
        <w:t xml:space="preserve"> pour vous oxygéner, </w:t>
      </w:r>
      <w:r w:rsidRPr="0072026A">
        <w:rPr>
          <w:rFonts w:ascii="Helvetica" w:hAnsi="Helvetica" w:cs="Helvetica"/>
          <w:color w:val="0000FF"/>
          <w:sz w:val="28"/>
          <w:szCs w:val="28"/>
        </w:rPr>
        <w:t>vous</w:t>
      </w:r>
      <w:r w:rsidR="00874834" w:rsidRPr="0072026A">
        <w:rPr>
          <w:rFonts w:ascii="Helvetica" w:hAnsi="Helvetica" w:cs="Helvetica"/>
          <w:color w:val="0000FF"/>
          <w:sz w:val="28"/>
          <w:szCs w:val="28"/>
        </w:rPr>
        <w:t xml:space="preserve"> donner </w:t>
      </w:r>
      <w:r w:rsidR="006A49D3" w:rsidRPr="0072026A">
        <w:rPr>
          <w:rFonts w:ascii="Helvetica" w:hAnsi="Helvetica" w:cs="Helvetica"/>
          <w:color w:val="0000FF"/>
          <w:sz w:val="28"/>
          <w:szCs w:val="28"/>
        </w:rPr>
        <w:t>de l</w:t>
      </w:r>
      <w:r w:rsidR="00874834" w:rsidRPr="0072026A">
        <w:rPr>
          <w:rFonts w:ascii="Helvetica" w:hAnsi="Helvetica" w:cs="Helvetica"/>
          <w:color w:val="0000FF"/>
          <w:sz w:val="28"/>
          <w:szCs w:val="28"/>
        </w:rPr>
        <w:t>'exercice et profiter de la montagne.</w:t>
      </w:r>
    </w:p>
    <w:p w14:paraId="521F612A" w14:textId="1DEC9131" w:rsidR="00874834" w:rsidRPr="00546D3C" w:rsidRDefault="00874834" w:rsidP="00FD108E">
      <w:pPr>
        <w:jc w:val="center"/>
        <w:rPr>
          <w:color w:val="FF0000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Voyage en voiture personnelle</w:t>
      </w:r>
      <w:r w:rsidR="006A49D3" w:rsidRPr="00546D3C">
        <w:rPr>
          <w:rFonts w:ascii="Helvetica" w:hAnsi="Helvetica" w:cs="Helvetica"/>
          <w:color w:val="1049BC"/>
          <w:sz w:val="18"/>
          <w:szCs w:val="18"/>
        </w:rPr>
        <w:t xml:space="preserve"> –</w:t>
      </w:r>
      <w:r w:rsidR="00F66E81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6A49D3" w:rsidRPr="00546D3C">
        <w:rPr>
          <w:rFonts w:ascii="Helvetica" w:hAnsi="Helvetica" w:cs="Helvetica"/>
          <w:color w:val="1049BC"/>
          <w:sz w:val="18"/>
          <w:szCs w:val="18"/>
        </w:rPr>
        <w:t>possibilité de co-voiturage</w:t>
      </w:r>
      <w:r w:rsidR="007E5570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7E5570" w:rsidRPr="00F66E81">
        <w:rPr>
          <w:rFonts w:ascii="Helvetica" w:hAnsi="Helvetica" w:cs="Helvetica"/>
          <w:color w:val="1049BC"/>
          <w:sz w:val="18"/>
          <w:szCs w:val="18"/>
        </w:rPr>
        <w:t xml:space="preserve">- </w:t>
      </w:r>
      <w:r w:rsidRPr="00F66E81">
        <w:rPr>
          <w:rFonts w:ascii="Helvetica" w:hAnsi="Helvetica" w:cs="Helvetica"/>
          <w:color w:val="1049BC"/>
          <w:sz w:val="18"/>
          <w:szCs w:val="18"/>
        </w:rPr>
        <w:t xml:space="preserve">Hébergement 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en pension complète à La Cascade, hôtel de collectivité de très bon rapport qualité prix et qui est un de nos partenaires depuis plus de </w:t>
      </w:r>
      <w:r w:rsidR="00F66E81">
        <w:rPr>
          <w:rFonts w:ascii="Helvetica" w:hAnsi="Helvetica" w:cs="Helvetica"/>
          <w:color w:val="1049BC"/>
          <w:sz w:val="18"/>
          <w:szCs w:val="18"/>
        </w:rPr>
        <w:t>20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ans. Il est situé près des pistes du Linga, </w:t>
      </w:r>
      <w:r w:rsidR="00E002AB" w:rsidRPr="00546D3C">
        <w:rPr>
          <w:rFonts w:ascii="Helvetica" w:hAnsi="Helvetica" w:cs="Helvetica"/>
          <w:color w:val="1049BC"/>
          <w:sz w:val="18"/>
          <w:szCs w:val="18"/>
        </w:rPr>
        <w:t xml:space="preserve">accessibles </w:t>
      </w:r>
      <w:r w:rsidRPr="00546D3C">
        <w:rPr>
          <w:rFonts w:ascii="Helvetica" w:hAnsi="Helvetica" w:cs="Helvetica"/>
          <w:color w:val="1049BC"/>
          <w:sz w:val="18"/>
          <w:szCs w:val="18"/>
        </w:rPr>
        <w:t>à pied.</w:t>
      </w:r>
    </w:p>
    <w:p w14:paraId="18DF5B95" w14:textId="77777777" w:rsidR="00874834" w:rsidRPr="00FD108E" w:rsidRDefault="00874834" w:rsidP="00FD108E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La Cascade</w:t>
      </w:r>
    </w:p>
    <w:p w14:paraId="4BC91601" w14:textId="2A1A7B29" w:rsidR="00874834" w:rsidRPr="00FD108E" w:rsidRDefault="00874834" w:rsidP="00FD108E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1694 </w:t>
      </w:r>
      <w:r w:rsidR="00D96BA7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   </w:t>
      </w: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Route du </w:t>
      </w:r>
      <w:proofErr w:type="gramStart"/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Linga  74</w:t>
      </w:r>
      <w:proofErr w:type="gramEnd"/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 390 CHATEL</w:t>
      </w:r>
    </w:p>
    <w:p w14:paraId="7C5E0B03" w14:textId="77777777" w:rsidR="00546D3C" w:rsidRDefault="00874834" w:rsidP="00A25CD6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>Tel/Fax  04 50 73 22 77</w:t>
      </w:r>
      <w:r w:rsidR="002E5274"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t xml:space="preserve">   </w:t>
      </w:r>
    </w:p>
    <w:p w14:paraId="3ED96C73" w14:textId="77777777" w:rsidR="00E002AB" w:rsidRPr="00A25CD6" w:rsidRDefault="005A2019" w:rsidP="00A25CD6">
      <w:pPr>
        <w:widowControl w:val="0"/>
        <w:autoSpaceDE w:val="0"/>
        <w:autoSpaceDN w:val="0"/>
        <w:adjustRightInd w:val="0"/>
        <w:spacing w:after="10" w:line="240" w:lineRule="auto"/>
        <w:jc w:val="center"/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fldChar w:fldCharType="begin"/>
      </w:r>
      <w:r w:rsidR="00FD108E" w:rsidRP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instrText>www.cascade74.com</w:instrText>
      </w:r>
      <w:r w:rsidR="00FD108E"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fldChar w:fldCharType="separate"/>
      </w:r>
      <w:r w:rsidR="00FD108E" w:rsidRPr="0030495D">
        <w:rPr>
          <w:rStyle w:val="Lienhypertexte"/>
          <w:rFonts w:ascii="Times New Roman" w:hAnsi="Times New Roman" w:cs="Times New Roman"/>
          <w:i w:val="0"/>
          <w:iCs w:val="0"/>
          <w:sz w:val="22"/>
          <w:szCs w:val="22"/>
        </w:rPr>
        <w:t>http://www.cascade74.com</w:t>
      </w:r>
      <w:r>
        <w:rPr>
          <w:rFonts w:ascii="Times New Roman" w:hAnsi="Times New Roman" w:cs="Times New Roman"/>
          <w:i w:val="0"/>
          <w:iCs w:val="0"/>
          <w:color w:val="563708"/>
          <w:sz w:val="22"/>
          <w:szCs w:val="22"/>
        </w:rPr>
        <w:fldChar w:fldCharType="end"/>
      </w:r>
    </w:p>
    <w:p w14:paraId="36224315" w14:textId="30317B5F" w:rsidR="001E010B" w:rsidRPr="00546D3C" w:rsidRDefault="006A49D3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Ar</w:t>
      </w:r>
      <w:r w:rsidR="00E002AB" w:rsidRPr="00546D3C">
        <w:rPr>
          <w:rFonts w:ascii="Helvetica" w:hAnsi="Helvetica" w:cs="Helvetica"/>
          <w:color w:val="1049BC"/>
          <w:sz w:val="18"/>
          <w:szCs w:val="18"/>
        </w:rPr>
        <w:t>r</w:t>
      </w:r>
      <w:r w:rsidR="000227DF" w:rsidRPr="00546D3C">
        <w:rPr>
          <w:rFonts w:ascii="Helvetica" w:hAnsi="Helvetica" w:cs="Helvetica"/>
          <w:color w:val="1049BC"/>
          <w:sz w:val="18"/>
          <w:szCs w:val="18"/>
        </w:rPr>
        <w:t>ivée prévue le 2</w:t>
      </w:r>
      <w:r w:rsidR="00F66E81">
        <w:rPr>
          <w:rFonts w:ascii="Helvetica" w:hAnsi="Helvetica" w:cs="Helvetica"/>
          <w:color w:val="1049BC"/>
          <w:sz w:val="18"/>
          <w:szCs w:val="18"/>
        </w:rPr>
        <w:t>6</w:t>
      </w:r>
      <w:r w:rsidR="000227DF" w:rsidRPr="00546D3C">
        <w:rPr>
          <w:rFonts w:ascii="Helvetica" w:hAnsi="Helvetica" w:cs="Helvetica"/>
          <w:color w:val="1049BC"/>
          <w:sz w:val="18"/>
          <w:szCs w:val="18"/>
        </w:rPr>
        <w:t xml:space="preserve"> décembre en début d’après midi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– installation - location 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>–</w:t>
      </w:r>
      <w:r w:rsidR="00A62E4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F66E81">
        <w:rPr>
          <w:rFonts w:ascii="Helvetica" w:hAnsi="Helvetica" w:cs="Helvetica"/>
          <w:color w:val="1049BC"/>
          <w:sz w:val="18"/>
          <w:szCs w:val="18"/>
        </w:rPr>
        <w:t>2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7B61D3" w:rsidRPr="00546D3C">
        <w:rPr>
          <w:rFonts w:ascii="Helvetica" w:hAnsi="Helvetica" w:cs="Helvetica"/>
          <w:color w:val="1049BC"/>
          <w:sz w:val="18"/>
          <w:szCs w:val="18"/>
        </w:rPr>
        <w:t>Journées de</w:t>
      </w:r>
      <w:r w:rsidR="00A62E4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Pr="00546D3C">
        <w:rPr>
          <w:rFonts w:ascii="Helvetica" w:hAnsi="Helvetica" w:cs="Helvetica"/>
          <w:color w:val="1049BC"/>
          <w:sz w:val="18"/>
          <w:szCs w:val="18"/>
        </w:rPr>
        <w:t>Ski les 2</w:t>
      </w:r>
      <w:r w:rsidR="00F66E81">
        <w:rPr>
          <w:rFonts w:ascii="Helvetica" w:hAnsi="Helvetica" w:cs="Helvetica"/>
          <w:color w:val="1049BC"/>
          <w:sz w:val="18"/>
          <w:szCs w:val="18"/>
        </w:rPr>
        <w:t>7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et 2</w:t>
      </w:r>
      <w:r w:rsidR="00F66E81">
        <w:rPr>
          <w:rFonts w:ascii="Helvetica" w:hAnsi="Helvetica" w:cs="Helvetica"/>
          <w:color w:val="1049BC"/>
          <w:sz w:val="18"/>
          <w:szCs w:val="18"/>
        </w:rPr>
        <w:t>8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décembre – Retour </w:t>
      </w:r>
      <w:r w:rsidR="007B61D3" w:rsidRPr="00546D3C">
        <w:rPr>
          <w:rFonts w:ascii="Helvetica" w:hAnsi="Helvetica" w:cs="Helvetica"/>
          <w:color w:val="1049BC"/>
          <w:sz w:val="18"/>
          <w:szCs w:val="18"/>
        </w:rPr>
        <w:t>en Alsace</w:t>
      </w:r>
      <w:r w:rsidR="0052346C">
        <w:rPr>
          <w:rFonts w:ascii="Helvetica" w:hAnsi="Helvetica" w:cs="Helvetica"/>
          <w:color w:val="1049BC"/>
          <w:sz w:val="18"/>
          <w:szCs w:val="18"/>
        </w:rPr>
        <w:t xml:space="preserve"> dès</w:t>
      </w:r>
      <w:bookmarkStart w:id="0" w:name="_GoBack"/>
      <w:bookmarkEnd w:id="0"/>
      <w:r w:rsidR="00E558AE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le 29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décembre</w:t>
      </w:r>
      <w:r w:rsidR="00E002AB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–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. 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 xml:space="preserve">   </w:t>
      </w:r>
    </w:p>
    <w:p w14:paraId="168E0925" w14:textId="4E2338E4" w:rsidR="00546D3C" w:rsidRPr="00D96BA7" w:rsidRDefault="00D96BA7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18"/>
          <w:szCs w:val="18"/>
        </w:rPr>
      </w:pPr>
      <w:r>
        <w:rPr>
          <w:rFonts w:ascii="Helvetica" w:hAnsi="Helvetica" w:cs="Helvetica"/>
          <w:b/>
          <w:color w:val="FF0000"/>
          <w:sz w:val="18"/>
          <w:szCs w:val="18"/>
        </w:rPr>
        <w:t xml:space="preserve"> Prix de 2017 en attente des prix 2019 :   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>265 € Adultes – 250</w:t>
      </w:r>
      <w:r w:rsidR="00FD108E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 € Jeunes (16 à 19 ans) et seniors (</w:t>
      </w:r>
      <w:r w:rsidR="00955269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+ 65 ans et </w:t>
      </w:r>
      <w:r w:rsidR="00F66E81" w:rsidRPr="00D96BA7">
        <w:rPr>
          <w:rFonts w:ascii="Helvetica" w:hAnsi="Helvetica" w:cs="Helvetica"/>
          <w:b/>
          <w:color w:val="FF0000"/>
          <w:sz w:val="18"/>
          <w:szCs w:val="18"/>
        </w:rPr>
        <w:t>+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>et 240</w:t>
      </w:r>
      <w:r w:rsidR="00FD108E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 € Enfants (5 à 15 ans) </w:t>
      </w:r>
    </w:p>
    <w:p w14:paraId="62017C59" w14:textId="3428E8EA" w:rsidR="001E010B" w:rsidRPr="00546D3C" w:rsidRDefault="00FD108E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  <w:r w:rsidRPr="00546D3C">
        <w:rPr>
          <w:rFonts w:ascii="Helvetica" w:hAnsi="Helvetica" w:cs="Helvetica"/>
          <w:b/>
          <w:color w:val="1049BC"/>
          <w:sz w:val="18"/>
          <w:szCs w:val="18"/>
          <w:u w:val="single"/>
        </w:rPr>
        <w:t>Option 2 </w:t>
      </w:r>
      <w:r w:rsidRPr="00546D3C">
        <w:rPr>
          <w:rFonts w:ascii="Helvetica" w:hAnsi="Helvetica" w:cs="Helvetica"/>
          <w:b/>
          <w:color w:val="1049BC"/>
          <w:sz w:val="18"/>
          <w:szCs w:val="18"/>
        </w:rPr>
        <w:t>: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Arrivée prévue le 2</w:t>
      </w:r>
      <w:r w:rsidR="00F66E81">
        <w:rPr>
          <w:rFonts w:ascii="Helvetica" w:hAnsi="Helvetica" w:cs="Helvetica"/>
          <w:color w:val="1049BC"/>
          <w:sz w:val="18"/>
          <w:szCs w:val="18"/>
        </w:rPr>
        <w:t>6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décembre dans l’après-midi – installation - location 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>–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F66E81">
        <w:rPr>
          <w:rFonts w:ascii="Helvetica" w:hAnsi="Helvetica" w:cs="Helvetica"/>
          <w:color w:val="1049BC"/>
          <w:sz w:val="18"/>
          <w:szCs w:val="18"/>
        </w:rPr>
        <w:t>3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Journées de Ski les </w:t>
      </w:r>
      <w:proofErr w:type="gramStart"/>
      <w:r w:rsidRPr="00546D3C">
        <w:rPr>
          <w:rFonts w:ascii="Helvetica" w:hAnsi="Helvetica" w:cs="Helvetica"/>
          <w:color w:val="1049BC"/>
          <w:sz w:val="18"/>
          <w:szCs w:val="18"/>
        </w:rPr>
        <w:t>2</w:t>
      </w:r>
      <w:r w:rsidR="00F66E81">
        <w:rPr>
          <w:rFonts w:ascii="Helvetica" w:hAnsi="Helvetica" w:cs="Helvetica"/>
          <w:color w:val="1049BC"/>
          <w:sz w:val="18"/>
          <w:szCs w:val="18"/>
        </w:rPr>
        <w:t xml:space="preserve">7, 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2</w:t>
      </w:r>
      <w:r w:rsidR="00F66E81">
        <w:rPr>
          <w:rFonts w:ascii="Helvetica" w:hAnsi="Helvetica" w:cs="Helvetica"/>
          <w:color w:val="1049BC"/>
          <w:sz w:val="18"/>
          <w:szCs w:val="18"/>
        </w:rPr>
        <w:t>8</w:t>
      </w:r>
      <w:proofErr w:type="gramEnd"/>
      <w:r w:rsidR="00F66E81">
        <w:rPr>
          <w:rFonts w:ascii="Helvetica" w:hAnsi="Helvetica" w:cs="Helvetica"/>
          <w:color w:val="1049BC"/>
          <w:sz w:val="18"/>
          <w:szCs w:val="18"/>
        </w:rPr>
        <w:t xml:space="preserve"> et 29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décembre – Retour en Alsace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le 30</w:t>
      </w:r>
      <w:r w:rsidR="00955269" w:rsidRPr="00546D3C">
        <w:rPr>
          <w:rFonts w:ascii="Helvetica" w:hAnsi="Helvetica" w:cs="Helvetica"/>
          <w:color w:val="1049BC"/>
          <w:sz w:val="18"/>
          <w:szCs w:val="18"/>
        </w:rPr>
        <w:t xml:space="preserve"> décembre après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le petit déjeuner avec un panier repas pour midi</w:t>
      </w:r>
    </w:p>
    <w:p w14:paraId="6E0C4D1A" w14:textId="171FA5D0" w:rsidR="00FD108E" w:rsidRPr="00D96BA7" w:rsidRDefault="00955269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18"/>
          <w:szCs w:val="18"/>
        </w:rPr>
      </w:pPr>
      <w:r w:rsidRPr="00D96BA7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="0072026A" w:rsidRPr="00D96BA7">
        <w:rPr>
          <w:rFonts w:ascii="Helvetica" w:hAnsi="Helvetica" w:cs="Helvetica"/>
          <w:color w:val="FF0000"/>
          <w:sz w:val="18"/>
          <w:szCs w:val="18"/>
        </w:rPr>
        <w:t xml:space="preserve"> </w:t>
      </w:r>
      <w:r w:rsidR="00D96BA7">
        <w:rPr>
          <w:rFonts w:ascii="Helvetica" w:hAnsi="Helvetica" w:cs="Helvetica"/>
          <w:b/>
          <w:color w:val="FF0000"/>
          <w:sz w:val="18"/>
          <w:szCs w:val="18"/>
        </w:rPr>
        <w:t xml:space="preserve">Prix de 2017 en attente des prix 2019 : 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>33</w:t>
      </w:r>
      <w:r w:rsidR="00FD108E" w:rsidRPr="00D96BA7">
        <w:rPr>
          <w:rFonts w:ascii="Helvetica" w:hAnsi="Helvetica" w:cs="Helvetica"/>
          <w:b/>
          <w:color w:val="FF0000"/>
          <w:sz w:val="18"/>
          <w:szCs w:val="18"/>
        </w:rPr>
        <w:t>0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 € Adultes - 32</w:t>
      </w:r>
      <w:r w:rsidR="0072026A" w:rsidRPr="00D96BA7">
        <w:rPr>
          <w:rFonts w:ascii="Helvetica" w:hAnsi="Helvetica" w:cs="Helvetica"/>
          <w:b/>
          <w:color w:val="FF0000"/>
          <w:sz w:val="18"/>
          <w:szCs w:val="18"/>
        </w:rPr>
        <w:t>0</w:t>
      </w:r>
      <w:r w:rsidR="00FD108E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 € Jeunes (16 à 19 ans) et seniors (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>+ 65 ans et +) et 30</w:t>
      </w:r>
      <w:r w:rsidR="0072026A" w:rsidRPr="00D96BA7">
        <w:rPr>
          <w:rFonts w:ascii="Helvetica" w:hAnsi="Helvetica" w:cs="Helvetica"/>
          <w:b/>
          <w:color w:val="FF0000"/>
          <w:sz w:val="18"/>
          <w:szCs w:val="18"/>
        </w:rPr>
        <w:t>5</w:t>
      </w:r>
      <w:r w:rsidR="00FD108E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 €</w:t>
      </w:r>
      <w:r w:rsidR="001E010B" w:rsidRPr="00D96BA7">
        <w:rPr>
          <w:rFonts w:ascii="Helvetica" w:hAnsi="Helvetica" w:cs="Helvetica"/>
          <w:b/>
          <w:color w:val="FF0000"/>
          <w:sz w:val="18"/>
          <w:szCs w:val="18"/>
        </w:rPr>
        <w:t xml:space="preserve"> </w:t>
      </w:r>
      <w:r w:rsidR="00FD108E" w:rsidRPr="00D96BA7">
        <w:rPr>
          <w:rFonts w:ascii="Helvetica" w:hAnsi="Helvetica" w:cs="Helvetica"/>
          <w:b/>
          <w:color w:val="FF0000"/>
          <w:sz w:val="18"/>
          <w:szCs w:val="18"/>
        </w:rPr>
        <w:t>Enfants (5 à 15 ans)</w:t>
      </w:r>
    </w:p>
    <w:p w14:paraId="68F6D86D" w14:textId="77777777" w:rsidR="00874834" w:rsidRPr="00546D3C" w:rsidRDefault="006A49D3" w:rsidP="00FD108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P</w:t>
      </w:r>
      <w:r w:rsidR="00A62E49" w:rsidRPr="00546D3C">
        <w:rPr>
          <w:rFonts w:ascii="Helvetica" w:hAnsi="Helvetica" w:cs="Helvetica"/>
          <w:color w:val="1049BC"/>
          <w:sz w:val="18"/>
          <w:szCs w:val="18"/>
        </w:rPr>
        <w:t xml:space="preserve">ossibilité de louer 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le matériel </w:t>
      </w:r>
      <w:r w:rsidR="00C63AA7" w:rsidRPr="00546D3C">
        <w:rPr>
          <w:rFonts w:ascii="Helvetica" w:hAnsi="Helvetica" w:cs="Helvetica"/>
          <w:color w:val="1049BC"/>
          <w:sz w:val="18"/>
          <w:szCs w:val="18"/>
        </w:rPr>
        <w:t>sur place</w:t>
      </w:r>
    </w:p>
    <w:p w14:paraId="60D9C2B5" w14:textId="724DC3D9" w:rsidR="00874834" w:rsidRPr="00546D3C" w:rsidRDefault="00874834" w:rsidP="002A54D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sz w:val="18"/>
          <w:szCs w:val="18"/>
        </w:rPr>
      </w:pPr>
      <w:r w:rsidRPr="00546D3C">
        <w:rPr>
          <w:rFonts w:ascii="Helvetica" w:hAnsi="Helvetica" w:cs="Helvetica"/>
          <w:color w:val="1049BC"/>
          <w:sz w:val="18"/>
          <w:szCs w:val="18"/>
        </w:rPr>
        <w:t>Le prix comprend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 :</w:t>
      </w:r>
      <w:r w:rsidRPr="00546D3C">
        <w:rPr>
          <w:rFonts w:ascii="Helvetica" w:hAnsi="Helvetica" w:cs="Helvetica"/>
          <w:color w:val="1049BC"/>
          <w:sz w:val="18"/>
          <w:szCs w:val="18"/>
        </w:rPr>
        <w:t xml:space="preserve"> l'hébergement en P</w:t>
      </w:r>
      <w:r w:rsidR="00BF7150" w:rsidRPr="00546D3C">
        <w:rPr>
          <w:rFonts w:ascii="Helvetica" w:hAnsi="Helvetica" w:cs="Helvetica"/>
          <w:color w:val="1049BC"/>
          <w:sz w:val="18"/>
          <w:szCs w:val="18"/>
        </w:rPr>
        <w:t xml:space="preserve">ension </w:t>
      </w:r>
      <w:r w:rsidRPr="00546D3C">
        <w:rPr>
          <w:rFonts w:ascii="Helvetica" w:hAnsi="Helvetica" w:cs="Helvetica"/>
          <w:color w:val="1049BC"/>
          <w:sz w:val="18"/>
          <w:szCs w:val="18"/>
        </w:rPr>
        <w:t>C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omplète du dîner du </w:t>
      </w:r>
      <w:r w:rsidR="00F66E81">
        <w:rPr>
          <w:rFonts w:ascii="Helvetica" w:hAnsi="Helvetica" w:cs="Helvetica"/>
          <w:color w:val="1049BC"/>
          <w:sz w:val="18"/>
          <w:szCs w:val="18"/>
        </w:rPr>
        <w:t>jeudi 26 décembre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7E5570" w:rsidRPr="00546D3C">
        <w:rPr>
          <w:rFonts w:ascii="Helvetica" w:hAnsi="Helvetica" w:cs="Helvetica"/>
          <w:color w:val="1049BC"/>
          <w:sz w:val="18"/>
          <w:szCs w:val="18"/>
        </w:rPr>
        <w:t>au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29 ou 30 selon formule choisie, </w:t>
      </w:r>
      <w:r w:rsidRPr="00546D3C">
        <w:rPr>
          <w:rFonts w:ascii="Helvetica" w:hAnsi="Helvetica" w:cs="Helvetica"/>
          <w:color w:val="1049BC"/>
          <w:sz w:val="18"/>
          <w:szCs w:val="18"/>
        </w:rPr>
        <w:t>les remontées mécaniques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et l’encadrement sur les pistes</w:t>
      </w:r>
      <w:r w:rsidRPr="00546D3C">
        <w:rPr>
          <w:rFonts w:ascii="Helvetica" w:hAnsi="Helvetica" w:cs="Helvetica"/>
          <w:color w:val="1049BC"/>
          <w:sz w:val="18"/>
          <w:szCs w:val="18"/>
        </w:rPr>
        <w:t>.</w:t>
      </w:r>
      <w:r w:rsidR="00BF7150" w:rsidRPr="00546D3C">
        <w:rPr>
          <w:rFonts w:ascii="Helvetica" w:hAnsi="Helvetica" w:cs="Helvetica"/>
          <w:color w:val="1049BC"/>
          <w:sz w:val="18"/>
          <w:szCs w:val="18"/>
        </w:rPr>
        <w:t xml:space="preserve">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Un supplément de 12 </w:t>
      </w:r>
      <w:r w:rsidRPr="00546D3C">
        <w:rPr>
          <w:rFonts w:ascii="Helvetica" w:hAnsi="Helvetica" w:cs="Helvetica"/>
          <w:color w:val="1049BC"/>
          <w:sz w:val="18"/>
          <w:szCs w:val="18"/>
        </w:rPr>
        <w:t>€ sera demandé pour l'assurance de ce</w:t>
      </w:r>
      <w:r w:rsidR="007E5570" w:rsidRPr="00546D3C">
        <w:rPr>
          <w:rFonts w:ascii="Helvetica" w:hAnsi="Helvetica" w:cs="Helvetica"/>
          <w:color w:val="1049BC"/>
          <w:sz w:val="18"/>
          <w:szCs w:val="18"/>
        </w:rPr>
        <w:t xml:space="preserve">ux qui 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n'ont pas la licence </w:t>
      </w:r>
      <w:proofErr w:type="spellStart"/>
      <w:r w:rsidR="001E010B" w:rsidRPr="00546D3C">
        <w:rPr>
          <w:rFonts w:ascii="Helvetica" w:hAnsi="Helvetica" w:cs="Helvetica"/>
          <w:color w:val="1049BC"/>
          <w:sz w:val="18"/>
          <w:szCs w:val="18"/>
        </w:rPr>
        <w:t>Ufolep</w:t>
      </w:r>
      <w:proofErr w:type="spellEnd"/>
      <w:r w:rsidR="001E010B" w:rsidRPr="00546D3C">
        <w:rPr>
          <w:rFonts w:ascii="Helvetica" w:hAnsi="Helvetica" w:cs="Helvetica"/>
          <w:color w:val="1049BC"/>
          <w:sz w:val="18"/>
          <w:szCs w:val="18"/>
        </w:rPr>
        <w:t xml:space="preserve"> 201</w:t>
      </w:r>
      <w:r w:rsidR="00F66E81">
        <w:rPr>
          <w:rFonts w:ascii="Helvetica" w:hAnsi="Helvetica" w:cs="Helvetica"/>
          <w:color w:val="1049BC"/>
          <w:sz w:val="18"/>
          <w:szCs w:val="18"/>
        </w:rPr>
        <w:t>9</w:t>
      </w:r>
      <w:r w:rsidR="001E010B" w:rsidRPr="00546D3C">
        <w:rPr>
          <w:rFonts w:ascii="Helvetica" w:hAnsi="Helvetica" w:cs="Helvetica"/>
          <w:color w:val="1049BC"/>
          <w:sz w:val="18"/>
          <w:szCs w:val="18"/>
        </w:rPr>
        <w:t>/20</w:t>
      </w:r>
      <w:r w:rsidR="00F66E81">
        <w:rPr>
          <w:rFonts w:ascii="Helvetica" w:hAnsi="Helvetica" w:cs="Helvetica"/>
          <w:color w:val="1049BC"/>
          <w:sz w:val="18"/>
          <w:szCs w:val="18"/>
        </w:rPr>
        <w:t>20</w:t>
      </w:r>
      <w:r w:rsidR="002A54D2" w:rsidRPr="00546D3C">
        <w:rPr>
          <w:rFonts w:ascii="Helvetica" w:hAnsi="Helvetica" w:cs="Helvetica"/>
          <w:color w:val="1049BC"/>
          <w:sz w:val="18"/>
          <w:szCs w:val="18"/>
        </w:rPr>
        <w:t>.</w:t>
      </w:r>
    </w:p>
    <w:sectPr w:rsidR="00874834" w:rsidRPr="00546D3C" w:rsidSect="00BF7150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834"/>
    <w:rsid w:val="000227DF"/>
    <w:rsid w:val="00081868"/>
    <w:rsid w:val="00172A30"/>
    <w:rsid w:val="001E010B"/>
    <w:rsid w:val="00223A8C"/>
    <w:rsid w:val="002833C7"/>
    <w:rsid w:val="002A54D2"/>
    <w:rsid w:val="002E5274"/>
    <w:rsid w:val="0052346C"/>
    <w:rsid w:val="00546D3C"/>
    <w:rsid w:val="00546EB5"/>
    <w:rsid w:val="00561846"/>
    <w:rsid w:val="005A2019"/>
    <w:rsid w:val="006A49D3"/>
    <w:rsid w:val="0071378B"/>
    <w:rsid w:val="0072026A"/>
    <w:rsid w:val="007633AB"/>
    <w:rsid w:val="007B61D3"/>
    <w:rsid w:val="007C1ADA"/>
    <w:rsid w:val="007E5570"/>
    <w:rsid w:val="00874834"/>
    <w:rsid w:val="008C4A5F"/>
    <w:rsid w:val="00955269"/>
    <w:rsid w:val="00A25CD6"/>
    <w:rsid w:val="00A62E49"/>
    <w:rsid w:val="00BF7150"/>
    <w:rsid w:val="00C63AA7"/>
    <w:rsid w:val="00D96BA7"/>
    <w:rsid w:val="00E002AB"/>
    <w:rsid w:val="00E558AE"/>
    <w:rsid w:val="00F66E8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A5045"/>
  <w15:docId w15:val="{7B17B3C6-FAF8-4C93-BC49-1575585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3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748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48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48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48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48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48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48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48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48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83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34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748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748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748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748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748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748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4834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48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748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48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748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874834"/>
    <w:rPr>
      <w:b/>
      <w:bCs/>
      <w:spacing w:val="0"/>
    </w:rPr>
  </w:style>
  <w:style w:type="character" w:styleId="Accentuation">
    <w:name w:val="Emphasis"/>
    <w:uiPriority w:val="20"/>
    <w:qFormat/>
    <w:rsid w:val="008748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87483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748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4834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74834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48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48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8748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qFormat/>
    <w:rsid w:val="008748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874834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74834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748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4834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4834"/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1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Koebel</dc:creator>
  <cp:keywords/>
  <dc:description/>
  <cp:lastModifiedBy>Maman</cp:lastModifiedBy>
  <cp:revision>4</cp:revision>
  <cp:lastPrinted>2017-10-06T19:16:00Z</cp:lastPrinted>
  <dcterms:created xsi:type="dcterms:W3CDTF">2019-07-31T13:28:00Z</dcterms:created>
  <dcterms:modified xsi:type="dcterms:W3CDTF">2019-07-31T13:35:00Z</dcterms:modified>
</cp:coreProperties>
</file>